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1381C" w14:textId="00FC1AD5" w:rsidR="00142D32" w:rsidRDefault="00142D32" w:rsidP="003C5D3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Brief </w:t>
      </w:r>
      <w:r w:rsidR="003C5D36">
        <w:rPr>
          <w:b/>
          <w:bCs/>
          <w:sz w:val="28"/>
          <w:szCs w:val="28"/>
        </w:rPr>
        <w:t>re</w:t>
      </w:r>
      <w:r w:rsidR="00164133">
        <w:rPr>
          <w:b/>
          <w:bCs/>
          <w:sz w:val="28"/>
          <w:szCs w:val="28"/>
        </w:rPr>
        <w:t xml:space="preserve">view of 2020 and </w:t>
      </w:r>
      <w:r w:rsidR="002B6027">
        <w:rPr>
          <w:b/>
          <w:bCs/>
          <w:sz w:val="28"/>
          <w:szCs w:val="28"/>
        </w:rPr>
        <w:t>y</w:t>
      </w:r>
      <w:r w:rsidR="00C8448D">
        <w:rPr>
          <w:b/>
          <w:bCs/>
          <w:sz w:val="28"/>
          <w:szCs w:val="28"/>
        </w:rPr>
        <w:t xml:space="preserve">our aspirations </w:t>
      </w:r>
      <w:r w:rsidR="00164133">
        <w:rPr>
          <w:b/>
          <w:bCs/>
          <w:sz w:val="28"/>
          <w:szCs w:val="28"/>
        </w:rPr>
        <w:t>for 2021</w:t>
      </w:r>
    </w:p>
    <w:tbl>
      <w:tblPr>
        <w:tblStyle w:val="TableGrid"/>
        <w:tblW w:w="9125" w:type="dxa"/>
        <w:tblLook w:val="04A0" w:firstRow="1" w:lastRow="0" w:firstColumn="1" w:lastColumn="0" w:noHBand="0" w:noVBand="1"/>
      </w:tblPr>
      <w:tblGrid>
        <w:gridCol w:w="9125"/>
      </w:tblGrid>
      <w:tr w:rsidR="00E11F06" w14:paraId="12B39F91" w14:textId="77777777" w:rsidTr="00C8448D">
        <w:trPr>
          <w:trHeight w:val="2270"/>
        </w:trPr>
        <w:tc>
          <w:tcPr>
            <w:tcW w:w="9125" w:type="dxa"/>
            <w:shd w:val="clear" w:color="auto" w:fill="F2F2F2" w:themeFill="background1" w:themeFillShade="F2"/>
          </w:tcPr>
          <w:p w14:paraId="13FBC81B" w14:textId="77777777" w:rsidR="00E11F06" w:rsidRDefault="00E11F06" w:rsidP="007F62C8">
            <w:pPr>
              <w:jc w:val="both"/>
              <w:rPr>
                <w:b/>
                <w:bCs/>
                <w:sz w:val="24"/>
                <w:szCs w:val="24"/>
              </w:rPr>
            </w:pPr>
            <w:bookmarkStart w:id="0" w:name="_Hlk61353607"/>
          </w:p>
          <w:p w14:paraId="3BADA15A" w14:textId="77777777" w:rsidR="00164133" w:rsidRDefault="00164133" w:rsidP="007F62C8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373B30B1" w14:textId="77777777" w:rsidR="00164133" w:rsidRDefault="00164133" w:rsidP="007F62C8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4350ED7D" w14:textId="292B7E45" w:rsidR="00164133" w:rsidRPr="007F62C8" w:rsidRDefault="00164133" w:rsidP="007F62C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bookmarkEnd w:id="0"/>
    </w:tbl>
    <w:p w14:paraId="58FCC6CC" w14:textId="77777777" w:rsidR="00142D32" w:rsidRPr="003D5419" w:rsidRDefault="00142D32" w:rsidP="00142D32">
      <w:pPr>
        <w:jc w:val="center"/>
        <w:rPr>
          <w:b/>
          <w:bCs/>
          <w:sz w:val="2"/>
          <w:szCs w:val="2"/>
        </w:rPr>
      </w:pPr>
    </w:p>
    <w:p w14:paraId="22DFC34C" w14:textId="77777777" w:rsidR="00C8448D" w:rsidRPr="00C8448D" w:rsidRDefault="00C8448D" w:rsidP="00C8448D">
      <w:pPr>
        <w:pStyle w:val="NoSpacing"/>
        <w:rPr>
          <w:sz w:val="8"/>
          <w:szCs w:val="8"/>
        </w:rPr>
      </w:pPr>
    </w:p>
    <w:p w14:paraId="5D059CA2" w14:textId="5B8D6E63" w:rsidR="00C8448D" w:rsidRDefault="00C8448D" w:rsidP="003C5D3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Identify the one thing you want to achieve in 2021</w:t>
      </w:r>
    </w:p>
    <w:tbl>
      <w:tblPr>
        <w:tblStyle w:val="TableGrid"/>
        <w:tblW w:w="9165" w:type="dxa"/>
        <w:tblLook w:val="04A0" w:firstRow="1" w:lastRow="0" w:firstColumn="1" w:lastColumn="0" w:noHBand="0" w:noVBand="1"/>
      </w:tblPr>
      <w:tblGrid>
        <w:gridCol w:w="9165"/>
      </w:tblGrid>
      <w:tr w:rsidR="00C8448D" w14:paraId="76D5AD60" w14:textId="77777777" w:rsidTr="00C8448D">
        <w:trPr>
          <w:trHeight w:val="1006"/>
        </w:trPr>
        <w:tc>
          <w:tcPr>
            <w:tcW w:w="9165" w:type="dxa"/>
            <w:shd w:val="clear" w:color="auto" w:fill="F2F2F2" w:themeFill="background1" w:themeFillShade="F2"/>
          </w:tcPr>
          <w:p w14:paraId="30779681" w14:textId="77777777" w:rsidR="00C8448D" w:rsidRPr="007F62C8" w:rsidRDefault="00C8448D" w:rsidP="00DE1CAA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58BD7EAA" w14:textId="77777777" w:rsidR="00C8448D" w:rsidRPr="00C8448D" w:rsidRDefault="00C8448D" w:rsidP="003C5D36">
      <w:pPr>
        <w:rPr>
          <w:b/>
          <w:bCs/>
          <w:sz w:val="12"/>
          <w:szCs w:val="12"/>
        </w:rPr>
      </w:pPr>
    </w:p>
    <w:p w14:paraId="1AB4AF24" w14:textId="0A62264E" w:rsidR="00142D32" w:rsidRPr="00142D32" w:rsidRDefault="00C8448D" w:rsidP="003C5D3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What a</w:t>
      </w:r>
      <w:r w:rsidR="00142D32" w:rsidRPr="00142D32">
        <w:rPr>
          <w:b/>
          <w:bCs/>
          <w:sz w:val="28"/>
          <w:szCs w:val="28"/>
        </w:rPr>
        <w:t xml:space="preserve">re the </w:t>
      </w:r>
      <w:r w:rsidR="00164133">
        <w:rPr>
          <w:b/>
          <w:bCs/>
          <w:sz w:val="28"/>
          <w:szCs w:val="28"/>
        </w:rPr>
        <w:t>key</w:t>
      </w:r>
      <w:r w:rsidR="00142D32" w:rsidRPr="00142D32">
        <w:rPr>
          <w:b/>
          <w:bCs/>
          <w:sz w:val="28"/>
          <w:szCs w:val="28"/>
        </w:rPr>
        <w:t xml:space="preserve"> challenges</w:t>
      </w:r>
      <w:r w:rsidR="003C5D36">
        <w:rPr>
          <w:b/>
          <w:bCs/>
          <w:sz w:val="28"/>
          <w:szCs w:val="28"/>
        </w:rPr>
        <w:t xml:space="preserve">, </w:t>
      </w:r>
      <w:r w:rsidR="00164133">
        <w:rPr>
          <w:b/>
          <w:bCs/>
          <w:sz w:val="28"/>
          <w:szCs w:val="28"/>
        </w:rPr>
        <w:t>opportunities</w:t>
      </w:r>
      <w:r w:rsidR="003C5D36">
        <w:rPr>
          <w:b/>
          <w:bCs/>
          <w:sz w:val="28"/>
          <w:szCs w:val="28"/>
        </w:rPr>
        <w:t xml:space="preserve"> and risks</w:t>
      </w:r>
      <w:r>
        <w:rPr>
          <w:b/>
          <w:bCs/>
          <w:sz w:val="28"/>
          <w:szCs w:val="28"/>
        </w:rPr>
        <w:t xml:space="preserve"> </w:t>
      </w:r>
      <w:r w:rsidR="002B6027">
        <w:rPr>
          <w:b/>
          <w:bCs/>
          <w:sz w:val="28"/>
          <w:szCs w:val="28"/>
        </w:rPr>
        <w:t>you</w:t>
      </w:r>
      <w:r>
        <w:rPr>
          <w:b/>
          <w:bCs/>
          <w:sz w:val="28"/>
          <w:szCs w:val="28"/>
        </w:rPr>
        <w:t xml:space="preserve"> face</w:t>
      </w:r>
      <w:r w:rsidR="00142D32" w:rsidRPr="00142D32">
        <w:rPr>
          <w:b/>
          <w:bCs/>
          <w:sz w:val="28"/>
          <w:szCs w:val="28"/>
        </w:rPr>
        <w:t>?</w:t>
      </w:r>
    </w:p>
    <w:p w14:paraId="6E504330" w14:textId="3264FF73" w:rsidR="00C8448D" w:rsidRPr="00C8448D" w:rsidRDefault="00485AD6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Short Term Survival (January</w:t>
      </w:r>
      <w:r w:rsidR="00F92A4E">
        <w:rPr>
          <w:b/>
          <w:bCs/>
          <w:color w:val="FF0000"/>
          <w:sz w:val="24"/>
          <w:szCs w:val="24"/>
        </w:rPr>
        <w:t xml:space="preserve"> to </w:t>
      </w:r>
      <w:r>
        <w:rPr>
          <w:b/>
          <w:bCs/>
          <w:color w:val="FF0000"/>
          <w:sz w:val="24"/>
          <w:szCs w:val="24"/>
        </w:rPr>
        <w:t>April)</w:t>
      </w:r>
    </w:p>
    <w:tbl>
      <w:tblPr>
        <w:tblStyle w:val="TableGrid"/>
        <w:tblW w:w="9156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156"/>
      </w:tblGrid>
      <w:tr w:rsidR="00164133" w:rsidRPr="007F62C8" w14:paraId="369CDF4F" w14:textId="77777777" w:rsidTr="003C5D36">
        <w:trPr>
          <w:trHeight w:val="1669"/>
        </w:trPr>
        <w:tc>
          <w:tcPr>
            <w:tcW w:w="9156" w:type="dxa"/>
            <w:shd w:val="clear" w:color="auto" w:fill="F2F2F2" w:themeFill="background1" w:themeFillShade="F2"/>
          </w:tcPr>
          <w:p w14:paraId="0D7E8B02" w14:textId="77777777" w:rsidR="00164133" w:rsidRDefault="00164133" w:rsidP="00DE1CAA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bCs/>
                <w:sz w:val="24"/>
                <w:szCs w:val="24"/>
              </w:rPr>
            </w:pPr>
          </w:p>
          <w:p w14:paraId="4AA77ED4" w14:textId="77777777" w:rsidR="00164133" w:rsidRDefault="00164133" w:rsidP="00DE1CAA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16B96036" w14:textId="77777777" w:rsidR="00164133" w:rsidRDefault="00164133" w:rsidP="00DE1CAA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60ACBF3F" w14:textId="3B8FE7C5" w:rsidR="00164133" w:rsidRDefault="00164133" w:rsidP="00DE1CAA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3C5D36">
              <w:rPr>
                <w:b/>
                <w:bCs/>
                <w:sz w:val="24"/>
                <w:szCs w:val="24"/>
              </w:rPr>
              <w:t xml:space="preserve"> </w:t>
            </w:r>
          </w:p>
          <w:p w14:paraId="5E31C69A" w14:textId="77777777" w:rsidR="00164133" w:rsidRPr="00C8448D" w:rsidRDefault="00164133" w:rsidP="00164133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3B9567A9" w14:textId="6DB68E91" w:rsidR="00142D32" w:rsidRPr="00C8448D" w:rsidRDefault="00142D32">
      <w:pPr>
        <w:rPr>
          <w:b/>
          <w:bCs/>
          <w:sz w:val="10"/>
          <w:szCs w:val="10"/>
        </w:rPr>
      </w:pPr>
    </w:p>
    <w:p w14:paraId="0F88439E" w14:textId="1DD3C678" w:rsidR="00142D32" w:rsidRPr="00A8660F" w:rsidRDefault="00485AD6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Relaunch and build (May to August)</w:t>
      </w:r>
    </w:p>
    <w:tbl>
      <w:tblPr>
        <w:tblStyle w:val="TableGrid"/>
        <w:tblW w:w="9156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156"/>
      </w:tblGrid>
      <w:tr w:rsidR="00E11F06" w:rsidRPr="007F62C8" w14:paraId="15CECECA" w14:textId="77777777" w:rsidTr="003C5D36">
        <w:trPr>
          <w:trHeight w:val="1669"/>
        </w:trPr>
        <w:tc>
          <w:tcPr>
            <w:tcW w:w="9156" w:type="dxa"/>
            <w:shd w:val="clear" w:color="auto" w:fill="F2F2F2" w:themeFill="background1" w:themeFillShade="F2"/>
          </w:tcPr>
          <w:p w14:paraId="07D5302B" w14:textId="7DBB870E" w:rsidR="00E11F06" w:rsidRDefault="00164133" w:rsidP="00BF6B0C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bCs/>
                <w:sz w:val="24"/>
                <w:szCs w:val="24"/>
              </w:rPr>
            </w:pPr>
            <w:bookmarkStart w:id="1" w:name="_Hlk61352802"/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1E391FB8" w14:textId="7EF13162" w:rsidR="00164133" w:rsidRDefault="00164133" w:rsidP="00BF6B0C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06007876" w14:textId="101B82D5" w:rsidR="00164133" w:rsidRDefault="00164133" w:rsidP="00BF6B0C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0A76D9C2" w14:textId="21083AD7" w:rsidR="00164133" w:rsidRDefault="00164133" w:rsidP="00BF6B0C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3C5D36">
              <w:rPr>
                <w:b/>
                <w:bCs/>
                <w:sz w:val="24"/>
                <w:szCs w:val="24"/>
              </w:rPr>
              <w:t xml:space="preserve"> </w:t>
            </w:r>
          </w:p>
          <w:p w14:paraId="155916DD" w14:textId="18A598EC" w:rsidR="00E11F06" w:rsidRPr="00C8448D" w:rsidRDefault="00E11F06" w:rsidP="003C5D36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bookmarkEnd w:id="1"/>
    </w:tbl>
    <w:p w14:paraId="22F69E15" w14:textId="77777777" w:rsidR="00C8448D" w:rsidRPr="00C8448D" w:rsidRDefault="00C8448D">
      <w:pPr>
        <w:rPr>
          <w:b/>
          <w:bCs/>
          <w:color w:val="FF0000"/>
          <w:sz w:val="8"/>
          <w:szCs w:val="8"/>
        </w:rPr>
      </w:pPr>
    </w:p>
    <w:p w14:paraId="31E7CE78" w14:textId="48B355FD" w:rsidR="00142D32" w:rsidRPr="00A8660F" w:rsidRDefault="00142D32">
      <w:pPr>
        <w:rPr>
          <w:b/>
          <w:bCs/>
          <w:color w:val="FF0000"/>
          <w:sz w:val="24"/>
          <w:szCs w:val="24"/>
        </w:rPr>
      </w:pPr>
      <w:r w:rsidRPr="00A8660F">
        <w:rPr>
          <w:b/>
          <w:bCs/>
          <w:color w:val="FF0000"/>
          <w:sz w:val="24"/>
          <w:szCs w:val="24"/>
        </w:rPr>
        <w:t>C</w:t>
      </w:r>
      <w:r w:rsidR="00485AD6">
        <w:rPr>
          <w:b/>
          <w:bCs/>
          <w:color w:val="FF0000"/>
          <w:sz w:val="24"/>
          <w:szCs w:val="24"/>
        </w:rPr>
        <w:t>onsolidat</w:t>
      </w:r>
      <w:r w:rsidR="00164133">
        <w:rPr>
          <w:b/>
          <w:bCs/>
          <w:color w:val="FF0000"/>
          <w:sz w:val="24"/>
          <w:szCs w:val="24"/>
        </w:rPr>
        <w:t>ion</w:t>
      </w:r>
      <w:r w:rsidR="00485AD6">
        <w:rPr>
          <w:b/>
          <w:bCs/>
          <w:color w:val="FF0000"/>
          <w:sz w:val="24"/>
          <w:szCs w:val="24"/>
        </w:rPr>
        <w:t xml:space="preserve"> (September onwards)</w:t>
      </w:r>
    </w:p>
    <w:tbl>
      <w:tblPr>
        <w:tblStyle w:val="TableGrid"/>
        <w:tblW w:w="9136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136"/>
      </w:tblGrid>
      <w:tr w:rsidR="00E11F06" w:rsidRPr="007F62C8" w14:paraId="3866BF93" w14:textId="77777777" w:rsidTr="00C8448D">
        <w:trPr>
          <w:trHeight w:val="1619"/>
        </w:trPr>
        <w:tc>
          <w:tcPr>
            <w:tcW w:w="9136" w:type="dxa"/>
            <w:shd w:val="clear" w:color="auto" w:fill="F2F2F2" w:themeFill="background1" w:themeFillShade="F2"/>
          </w:tcPr>
          <w:p w14:paraId="42D7DC91" w14:textId="77777777" w:rsidR="00164133" w:rsidRDefault="00164133" w:rsidP="00164133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bCs/>
                <w:sz w:val="24"/>
                <w:szCs w:val="24"/>
              </w:rPr>
            </w:pPr>
          </w:p>
          <w:p w14:paraId="6E3578DF" w14:textId="77777777" w:rsidR="00164133" w:rsidRDefault="00164133" w:rsidP="00164133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146AF535" w14:textId="77777777" w:rsidR="00164133" w:rsidRDefault="00164133" w:rsidP="00164133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06C666AE" w14:textId="77777777" w:rsidR="003C5D36" w:rsidRDefault="003C5D36" w:rsidP="00164133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2590A06A" w14:textId="68496BE2" w:rsidR="00E11F06" w:rsidRPr="00C8448D" w:rsidRDefault="00164133" w:rsidP="003C5D36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</w:p>
        </w:tc>
      </w:tr>
    </w:tbl>
    <w:p w14:paraId="5B3182E1" w14:textId="1576CF67" w:rsidR="00142D32" w:rsidRPr="007F62C8" w:rsidRDefault="00142D32">
      <w:pPr>
        <w:rPr>
          <w:b/>
          <w:bCs/>
          <w:sz w:val="24"/>
          <w:szCs w:val="24"/>
        </w:rPr>
      </w:pPr>
    </w:p>
    <w:p w14:paraId="26D11094" w14:textId="37CF5D6D" w:rsidR="00142D32" w:rsidRDefault="00164133" w:rsidP="007B685A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FF0000"/>
          <w:sz w:val="24"/>
          <w:szCs w:val="24"/>
        </w:rPr>
        <w:br w:type="page"/>
      </w:r>
      <w:r w:rsidR="003C5D36" w:rsidRPr="003C5D36">
        <w:rPr>
          <w:b/>
          <w:bCs/>
          <w:color w:val="000000" w:themeColor="text1"/>
          <w:sz w:val="28"/>
          <w:szCs w:val="28"/>
        </w:rPr>
        <w:lastRenderedPageBreak/>
        <w:t>What a</w:t>
      </w:r>
      <w:r w:rsidRPr="003C5D36">
        <w:rPr>
          <w:b/>
          <w:bCs/>
          <w:color w:val="000000" w:themeColor="text1"/>
          <w:sz w:val="28"/>
          <w:szCs w:val="28"/>
        </w:rPr>
        <w:t>ctions</w:t>
      </w:r>
      <w:r w:rsidR="003C5D36">
        <w:rPr>
          <w:b/>
          <w:bCs/>
          <w:color w:val="000000" w:themeColor="text1"/>
          <w:sz w:val="28"/>
          <w:szCs w:val="28"/>
        </w:rPr>
        <w:t xml:space="preserve"> should </w:t>
      </w:r>
      <w:r w:rsidR="002B6027">
        <w:rPr>
          <w:b/>
          <w:bCs/>
          <w:color w:val="000000" w:themeColor="text1"/>
          <w:sz w:val="28"/>
          <w:szCs w:val="28"/>
        </w:rPr>
        <w:t>you</w:t>
      </w:r>
      <w:r w:rsidR="00142D32" w:rsidRPr="003C5D36">
        <w:rPr>
          <w:b/>
          <w:bCs/>
          <w:color w:val="000000" w:themeColor="text1"/>
          <w:sz w:val="28"/>
          <w:szCs w:val="28"/>
        </w:rPr>
        <w:t xml:space="preserve"> t</w:t>
      </w:r>
      <w:r w:rsidRPr="003C5D36">
        <w:rPr>
          <w:b/>
          <w:bCs/>
          <w:color w:val="000000" w:themeColor="text1"/>
          <w:sz w:val="28"/>
          <w:szCs w:val="28"/>
        </w:rPr>
        <w:t>ake</w:t>
      </w:r>
    </w:p>
    <w:p w14:paraId="379E77DE" w14:textId="7DBC3AB3" w:rsidR="003C5D36" w:rsidRPr="003E382F" w:rsidRDefault="003C5D36" w:rsidP="003C5D36">
      <w:pPr>
        <w:rPr>
          <w:i/>
          <w:iCs/>
          <w:sz w:val="20"/>
          <w:szCs w:val="20"/>
        </w:rPr>
      </w:pPr>
      <w:r w:rsidRPr="003E382F">
        <w:rPr>
          <w:i/>
          <w:iCs/>
          <w:sz w:val="20"/>
          <w:szCs w:val="20"/>
        </w:rPr>
        <w:t xml:space="preserve">For each </w:t>
      </w:r>
      <w:r w:rsidR="00C8448D" w:rsidRPr="003E382F">
        <w:rPr>
          <w:i/>
          <w:iCs/>
          <w:sz w:val="20"/>
          <w:szCs w:val="20"/>
        </w:rPr>
        <w:t>section</w:t>
      </w:r>
      <w:r w:rsidRPr="003E382F">
        <w:rPr>
          <w:i/>
          <w:iCs/>
          <w:sz w:val="20"/>
          <w:szCs w:val="20"/>
        </w:rPr>
        <w:t xml:space="preserve"> consider the specific challenges </w:t>
      </w:r>
      <w:r w:rsidR="002B6027">
        <w:rPr>
          <w:i/>
          <w:iCs/>
          <w:sz w:val="20"/>
          <w:szCs w:val="20"/>
        </w:rPr>
        <w:t xml:space="preserve">you </w:t>
      </w:r>
      <w:r w:rsidR="00C8448D" w:rsidRPr="003E382F">
        <w:rPr>
          <w:i/>
          <w:iCs/>
          <w:sz w:val="20"/>
          <w:szCs w:val="20"/>
        </w:rPr>
        <w:t>have identified and list the actions you need to overcome them</w:t>
      </w:r>
      <w:r w:rsidRPr="003E382F">
        <w:rPr>
          <w:i/>
          <w:iCs/>
          <w:sz w:val="20"/>
          <w:szCs w:val="20"/>
        </w:rPr>
        <w:t xml:space="preserve">. These could </w:t>
      </w:r>
      <w:r w:rsidR="00C8448D" w:rsidRPr="003E382F">
        <w:rPr>
          <w:i/>
          <w:iCs/>
          <w:sz w:val="20"/>
          <w:szCs w:val="20"/>
        </w:rPr>
        <w:t>be</w:t>
      </w:r>
      <w:r w:rsidRPr="003E382F">
        <w:rPr>
          <w:i/>
          <w:iCs/>
          <w:sz w:val="20"/>
          <w:szCs w:val="20"/>
        </w:rPr>
        <w:t xml:space="preserve"> </w:t>
      </w:r>
      <w:r w:rsidR="00C8448D" w:rsidRPr="003E382F">
        <w:rPr>
          <w:i/>
          <w:iCs/>
          <w:sz w:val="20"/>
          <w:szCs w:val="20"/>
        </w:rPr>
        <w:t>industry specific, o</w:t>
      </w:r>
      <w:r w:rsidRPr="003E382F">
        <w:rPr>
          <w:i/>
          <w:iCs/>
          <w:sz w:val="20"/>
          <w:szCs w:val="20"/>
        </w:rPr>
        <w:t>perational, logistics, financ</w:t>
      </w:r>
      <w:r w:rsidR="00C8448D" w:rsidRPr="003E382F">
        <w:rPr>
          <w:i/>
          <w:iCs/>
          <w:sz w:val="20"/>
          <w:szCs w:val="20"/>
        </w:rPr>
        <w:t>ial</w:t>
      </w:r>
      <w:r w:rsidRPr="003E382F">
        <w:rPr>
          <w:i/>
          <w:iCs/>
          <w:sz w:val="20"/>
          <w:szCs w:val="20"/>
        </w:rPr>
        <w:t>, resource management, marketing</w:t>
      </w:r>
      <w:r w:rsidR="00C8448D" w:rsidRPr="003E382F">
        <w:rPr>
          <w:i/>
          <w:iCs/>
          <w:sz w:val="20"/>
          <w:szCs w:val="20"/>
        </w:rPr>
        <w:t xml:space="preserve">, </w:t>
      </w:r>
      <w:proofErr w:type="gramStart"/>
      <w:r w:rsidRPr="003E382F">
        <w:rPr>
          <w:i/>
          <w:iCs/>
          <w:sz w:val="20"/>
          <w:szCs w:val="20"/>
        </w:rPr>
        <w:t>sales</w:t>
      </w:r>
      <w:proofErr w:type="gramEnd"/>
      <w:r w:rsidR="00C8448D" w:rsidRPr="003E382F">
        <w:rPr>
          <w:i/>
          <w:iCs/>
          <w:sz w:val="20"/>
          <w:szCs w:val="20"/>
        </w:rPr>
        <w:t xml:space="preserve"> or anything else you believe is important for your business</w:t>
      </w:r>
      <w:r w:rsidRPr="003E382F">
        <w:rPr>
          <w:i/>
          <w:iCs/>
          <w:sz w:val="20"/>
          <w:szCs w:val="20"/>
        </w:rPr>
        <w:t>.</w:t>
      </w:r>
      <w:r w:rsidR="00C8448D" w:rsidRPr="003E382F">
        <w:rPr>
          <w:i/>
          <w:iCs/>
          <w:sz w:val="20"/>
          <w:szCs w:val="20"/>
        </w:rPr>
        <w:t xml:space="preserve"> By identifying them, giving them ownership and a </w:t>
      </w:r>
      <w:r w:rsidR="003E382F" w:rsidRPr="003E382F">
        <w:rPr>
          <w:i/>
          <w:iCs/>
          <w:sz w:val="20"/>
          <w:szCs w:val="20"/>
        </w:rPr>
        <w:t xml:space="preserve">completion by </w:t>
      </w:r>
      <w:r w:rsidR="00C8448D" w:rsidRPr="003E382F">
        <w:rPr>
          <w:i/>
          <w:iCs/>
          <w:sz w:val="20"/>
          <w:szCs w:val="20"/>
        </w:rPr>
        <w:t>date</w:t>
      </w:r>
      <w:r w:rsidR="002B6027">
        <w:rPr>
          <w:i/>
          <w:iCs/>
          <w:sz w:val="20"/>
          <w:szCs w:val="20"/>
        </w:rPr>
        <w:t>,</w:t>
      </w:r>
      <w:r w:rsidR="003E382F" w:rsidRPr="003E382F">
        <w:rPr>
          <w:i/>
          <w:iCs/>
          <w:sz w:val="20"/>
          <w:szCs w:val="20"/>
        </w:rPr>
        <w:t xml:space="preserve"> </w:t>
      </w:r>
      <w:r w:rsidR="00C8448D" w:rsidRPr="003E382F">
        <w:rPr>
          <w:i/>
          <w:iCs/>
          <w:sz w:val="20"/>
          <w:szCs w:val="20"/>
        </w:rPr>
        <w:t>you have a checklist which you can go through to monitor how well you are doing in getting and keeping your business ready to bounce back.</w:t>
      </w:r>
    </w:p>
    <w:p w14:paraId="49A2D42C" w14:textId="77777777" w:rsidR="003C5D36" w:rsidRPr="003C5D36" w:rsidRDefault="003C5D36" w:rsidP="003C5D36">
      <w:pPr>
        <w:rPr>
          <w:i/>
          <w:iCs/>
          <w:sz w:val="2"/>
          <w:szCs w:val="2"/>
        </w:rPr>
      </w:pPr>
    </w:p>
    <w:p w14:paraId="6C167493" w14:textId="67A8ABE0" w:rsidR="003C5D36" w:rsidRPr="00A8660F" w:rsidRDefault="003C5D36" w:rsidP="003C5D36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Short Term Survival (January</w:t>
      </w:r>
      <w:r w:rsidR="00F92A4E">
        <w:rPr>
          <w:b/>
          <w:bCs/>
          <w:color w:val="FF0000"/>
          <w:sz w:val="24"/>
          <w:szCs w:val="24"/>
        </w:rPr>
        <w:t xml:space="preserve"> to </w:t>
      </w:r>
      <w:r>
        <w:rPr>
          <w:b/>
          <w:bCs/>
          <w:color w:val="FF0000"/>
          <w:sz w:val="24"/>
          <w:szCs w:val="24"/>
        </w:rPr>
        <w:t>April)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941"/>
        <w:gridCol w:w="992"/>
        <w:gridCol w:w="1083"/>
      </w:tblGrid>
      <w:tr w:rsidR="00164133" w14:paraId="6E5248E6" w14:textId="77777777" w:rsidTr="003C5D36">
        <w:tc>
          <w:tcPr>
            <w:tcW w:w="6941" w:type="dxa"/>
            <w:shd w:val="clear" w:color="auto" w:fill="F2F2F2" w:themeFill="background1" w:themeFillShade="F2"/>
          </w:tcPr>
          <w:p w14:paraId="2099CD7C" w14:textId="67BE7332" w:rsidR="00164133" w:rsidRDefault="001641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</w:t>
            </w:r>
            <w:r w:rsidR="003C5D36">
              <w:rPr>
                <w:sz w:val="24"/>
                <w:szCs w:val="24"/>
              </w:rPr>
              <w:t xml:space="preserve"> is the action?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76CE3EA" w14:textId="0AEB6D80" w:rsidR="00164133" w:rsidRDefault="00164133" w:rsidP="003C5D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</w:t>
            </w:r>
          </w:p>
        </w:tc>
        <w:tc>
          <w:tcPr>
            <w:tcW w:w="1083" w:type="dxa"/>
            <w:shd w:val="clear" w:color="auto" w:fill="F2F2F2" w:themeFill="background1" w:themeFillShade="F2"/>
          </w:tcPr>
          <w:p w14:paraId="377067FE" w14:textId="48F7F68E" w:rsidR="00164133" w:rsidRDefault="00164133" w:rsidP="003C5D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When</w:t>
            </w:r>
          </w:p>
        </w:tc>
      </w:tr>
      <w:tr w:rsidR="00164133" w14:paraId="71C7BF1E" w14:textId="77777777" w:rsidTr="003C5D36">
        <w:tc>
          <w:tcPr>
            <w:tcW w:w="6941" w:type="dxa"/>
            <w:shd w:val="clear" w:color="auto" w:fill="F2F2F2" w:themeFill="background1" w:themeFillShade="F2"/>
          </w:tcPr>
          <w:p w14:paraId="65C38049" w14:textId="77777777" w:rsidR="00164133" w:rsidRDefault="0016413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181D5D8B" w14:textId="77777777" w:rsidR="00164133" w:rsidRDefault="00164133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2F2F2" w:themeFill="background1" w:themeFillShade="F2"/>
          </w:tcPr>
          <w:p w14:paraId="399A5BFD" w14:textId="77777777" w:rsidR="00164133" w:rsidRDefault="00164133">
            <w:pPr>
              <w:rPr>
                <w:sz w:val="24"/>
                <w:szCs w:val="24"/>
              </w:rPr>
            </w:pPr>
          </w:p>
        </w:tc>
      </w:tr>
      <w:tr w:rsidR="00164133" w14:paraId="59A632C5" w14:textId="77777777" w:rsidTr="003C5D36">
        <w:tc>
          <w:tcPr>
            <w:tcW w:w="6941" w:type="dxa"/>
            <w:shd w:val="clear" w:color="auto" w:fill="F2F2F2" w:themeFill="background1" w:themeFillShade="F2"/>
          </w:tcPr>
          <w:p w14:paraId="16FBC34F" w14:textId="77777777" w:rsidR="00164133" w:rsidRDefault="0016413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53806645" w14:textId="77777777" w:rsidR="00164133" w:rsidRDefault="00164133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2F2F2" w:themeFill="background1" w:themeFillShade="F2"/>
          </w:tcPr>
          <w:p w14:paraId="7FE04439" w14:textId="77777777" w:rsidR="00164133" w:rsidRDefault="00164133">
            <w:pPr>
              <w:rPr>
                <w:sz w:val="24"/>
                <w:szCs w:val="24"/>
              </w:rPr>
            </w:pPr>
          </w:p>
        </w:tc>
      </w:tr>
      <w:tr w:rsidR="00164133" w14:paraId="0AF42EA3" w14:textId="77777777" w:rsidTr="003C5D36">
        <w:tc>
          <w:tcPr>
            <w:tcW w:w="6941" w:type="dxa"/>
            <w:shd w:val="clear" w:color="auto" w:fill="F2F2F2" w:themeFill="background1" w:themeFillShade="F2"/>
          </w:tcPr>
          <w:p w14:paraId="13BFCF3E" w14:textId="77777777" w:rsidR="00164133" w:rsidRDefault="0016413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407E26E2" w14:textId="77777777" w:rsidR="00164133" w:rsidRDefault="00164133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2F2F2" w:themeFill="background1" w:themeFillShade="F2"/>
          </w:tcPr>
          <w:p w14:paraId="42A69022" w14:textId="77777777" w:rsidR="00164133" w:rsidRDefault="00164133">
            <w:pPr>
              <w:rPr>
                <w:sz w:val="24"/>
                <w:szCs w:val="24"/>
              </w:rPr>
            </w:pPr>
          </w:p>
        </w:tc>
      </w:tr>
      <w:tr w:rsidR="00164133" w14:paraId="7A10A6DD" w14:textId="77777777" w:rsidTr="003C5D36">
        <w:tc>
          <w:tcPr>
            <w:tcW w:w="6941" w:type="dxa"/>
            <w:shd w:val="clear" w:color="auto" w:fill="F2F2F2" w:themeFill="background1" w:themeFillShade="F2"/>
          </w:tcPr>
          <w:p w14:paraId="47C4A224" w14:textId="77777777" w:rsidR="00164133" w:rsidRDefault="0016413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5D8D15D8" w14:textId="77777777" w:rsidR="00164133" w:rsidRDefault="00164133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2F2F2" w:themeFill="background1" w:themeFillShade="F2"/>
          </w:tcPr>
          <w:p w14:paraId="088BE659" w14:textId="77777777" w:rsidR="00164133" w:rsidRDefault="00164133">
            <w:pPr>
              <w:rPr>
                <w:sz w:val="24"/>
                <w:szCs w:val="24"/>
              </w:rPr>
            </w:pPr>
          </w:p>
        </w:tc>
      </w:tr>
      <w:tr w:rsidR="003C5D36" w14:paraId="5977E823" w14:textId="77777777" w:rsidTr="003C5D36">
        <w:tc>
          <w:tcPr>
            <w:tcW w:w="6941" w:type="dxa"/>
            <w:shd w:val="clear" w:color="auto" w:fill="F2F2F2" w:themeFill="background1" w:themeFillShade="F2"/>
          </w:tcPr>
          <w:p w14:paraId="6FEFF9CE" w14:textId="77777777" w:rsidR="003C5D36" w:rsidRDefault="003C5D3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644F5443" w14:textId="77777777" w:rsidR="003C5D36" w:rsidRDefault="003C5D36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2F2F2" w:themeFill="background1" w:themeFillShade="F2"/>
          </w:tcPr>
          <w:p w14:paraId="52607511" w14:textId="77777777" w:rsidR="003C5D36" w:rsidRDefault="003C5D36">
            <w:pPr>
              <w:rPr>
                <w:sz w:val="24"/>
                <w:szCs w:val="24"/>
              </w:rPr>
            </w:pPr>
          </w:p>
        </w:tc>
      </w:tr>
      <w:tr w:rsidR="00164133" w14:paraId="60E6EA9F" w14:textId="77777777" w:rsidTr="003C5D36">
        <w:tc>
          <w:tcPr>
            <w:tcW w:w="6941" w:type="dxa"/>
            <w:shd w:val="clear" w:color="auto" w:fill="F2F2F2" w:themeFill="background1" w:themeFillShade="F2"/>
          </w:tcPr>
          <w:p w14:paraId="6BDE77E0" w14:textId="77777777" w:rsidR="00164133" w:rsidRDefault="0016413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50A9B580" w14:textId="77777777" w:rsidR="00164133" w:rsidRDefault="00164133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2F2F2" w:themeFill="background1" w:themeFillShade="F2"/>
          </w:tcPr>
          <w:p w14:paraId="19A4C359" w14:textId="77777777" w:rsidR="00164133" w:rsidRDefault="00164133">
            <w:pPr>
              <w:rPr>
                <w:sz w:val="24"/>
                <w:szCs w:val="24"/>
              </w:rPr>
            </w:pPr>
          </w:p>
        </w:tc>
      </w:tr>
      <w:tr w:rsidR="00164133" w14:paraId="6EF35608" w14:textId="77777777" w:rsidTr="003C5D36">
        <w:tc>
          <w:tcPr>
            <w:tcW w:w="6941" w:type="dxa"/>
            <w:shd w:val="clear" w:color="auto" w:fill="F2F2F2" w:themeFill="background1" w:themeFillShade="F2"/>
          </w:tcPr>
          <w:p w14:paraId="15C3C5EF" w14:textId="77777777" w:rsidR="00164133" w:rsidRDefault="0016413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128D1215" w14:textId="77777777" w:rsidR="00164133" w:rsidRDefault="00164133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2F2F2" w:themeFill="background1" w:themeFillShade="F2"/>
          </w:tcPr>
          <w:p w14:paraId="48FB6235" w14:textId="77777777" w:rsidR="00164133" w:rsidRDefault="00164133">
            <w:pPr>
              <w:rPr>
                <w:sz w:val="24"/>
                <w:szCs w:val="24"/>
              </w:rPr>
            </w:pPr>
          </w:p>
        </w:tc>
      </w:tr>
    </w:tbl>
    <w:p w14:paraId="5EDB4A98" w14:textId="3EBBC756" w:rsidR="00966215" w:rsidRDefault="00966215">
      <w:pPr>
        <w:rPr>
          <w:sz w:val="24"/>
          <w:szCs w:val="24"/>
        </w:rPr>
      </w:pPr>
    </w:p>
    <w:p w14:paraId="262FCD5E" w14:textId="024A1887" w:rsidR="003C5D36" w:rsidRPr="00A8660F" w:rsidRDefault="003C5D36" w:rsidP="003C5D36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Relaunch and </w:t>
      </w:r>
      <w:r w:rsidR="002B6027">
        <w:rPr>
          <w:b/>
          <w:bCs/>
          <w:color w:val="FF0000"/>
          <w:sz w:val="24"/>
          <w:szCs w:val="24"/>
        </w:rPr>
        <w:t>B</w:t>
      </w:r>
      <w:r>
        <w:rPr>
          <w:b/>
          <w:bCs/>
          <w:color w:val="FF0000"/>
          <w:sz w:val="24"/>
          <w:szCs w:val="24"/>
        </w:rPr>
        <w:t>uild (May to August)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941"/>
        <w:gridCol w:w="992"/>
        <w:gridCol w:w="1083"/>
      </w:tblGrid>
      <w:tr w:rsidR="00164133" w14:paraId="1394C1BF" w14:textId="77777777" w:rsidTr="003C5D36">
        <w:tc>
          <w:tcPr>
            <w:tcW w:w="6941" w:type="dxa"/>
            <w:shd w:val="clear" w:color="auto" w:fill="F2F2F2" w:themeFill="background1" w:themeFillShade="F2"/>
          </w:tcPr>
          <w:p w14:paraId="4D9F80EF" w14:textId="30573F71" w:rsidR="00164133" w:rsidRDefault="00F92A4E" w:rsidP="00DE1C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the action?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B221D79" w14:textId="77777777" w:rsidR="00164133" w:rsidRDefault="00164133" w:rsidP="003C5D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</w:t>
            </w:r>
          </w:p>
        </w:tc>
        <w:tc>
          <w:tcPr>
            <w:tcW w:w="1083" w:type="dxa"/>
            <w:shd w:val="clear" w:color="auto" w:fill="F2F2F2" w:themeFill="background1" w:themeFillShade="F2"/>
          </w:tcPr>
          <w:p w14:paraId="66D1A430" w14:textId="77777777" w:rsidR="00164133" w:rsidRDefault="00164133" w:rsidP="003C5D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When</w:t>
            </w:r>
          </w:p>
        </w:tc>
      </w:tr>
      <w:tr w:rsidR="00164133" w14:paraId="0622E668" w14:textId="77777777" w:rsidTr="003C5D36">
        <w:tc>
          <w:tcPr>
            <w:tcW w:w="6941" w:type="dxa"/>
            <w:shd w:val="clear" w:color="auto" w:fill="F2F2F2" w:themeFill="background1" w:themeFillShade="F2"/>
          </w:tcPr>
          <w:p w14:paraId="4CD97CF9" w14:textId="77777777" w:rsidR="00164133" w:rsidRDefault="00164133" w:rsidP="00DE1C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4E9C4C53" w14:textId="77777777" w:rsidR="00164133" w:rsidRDefault="00164133" w:rsidP="00DE1CAA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2F2F2" w:themeFill="background1" w:themeFillShade="F2"/>
          </w:tcPr>
          <w:p w14:paraId="5D28ED42" w14:textId="77777777" w:rsidR="00164133" w:rsidRDefault="00164133" w:rsidP="00DE1CAA">
            <w:pPr>
              <w:rPr>
                <w:sz w:val="24"/>
                <w:szCs w:val="24"/>
              </w:rPr>
            </w:pPr>
          </w:p>
        </w:tc>
      </w:tr>
      <w:tr w:rsidR="00164133" w14:paraId="6482C313" w14:textId="77777777" w:rsidTr="003C5D36">
        <w:tc>
          <w:tcPr>
            <w:tcW w:w="6941" w:type="dxa"/>
            <w:shd w:val="clear" w:color="auto" w:fill="F2F2F2" w:themeFill="background1" w:themeFillShade="F2"/>
          </w:tcPr>
          <w:p w14:paraId="03EDC6B4" w14:textId="77777777" w:rsidR="00164133" w:rsidRDefault="00164133" w:rsidP="00DE1C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53EC8D3B" w14:textId="77777777" w:rsidR="00164133" w:rsidRDefault="00164133" w:rsidP="00DE1CAA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2F2F2" w:themeFill="background1" w:themeFillShade="F2"/>
          </w:tcPr>
          <w:p w14:paraId="34F2DFDC" w14:textId="77777777" w:rsidR="00164133" w:rsidRDefault="00164133" w:rsidP="00DE1CAA">
            <w:pPr>
              <w:rPr>
                <w:sz w:val="24"/>
                <w:szCs w:val="24"/>
              </w:rPr>
            </w:pPr>
          </w:p>
        </w:tc>
      </w:tr>
      <w:tr w:rsidR="003C5D36" w14:paraId="5C33FCCC" w14:textId="77777777" w:rsidTr="003C5D36">
        <w:tc>
          <w:tcPr>
            <w:tcW w:w="6941" w:type="dxa"/>
            <w:shd w:val="clear" w:color="auto" w:fill="F2F2F2" w:themeFill="background1" w:themeFillShade="F2"/>
          </w:tcPr>
          <w:p w14:paraId="0F172381" w14:textId="77777777" w:rsidR="003C5D36" w:rsidRDefault="003C5D36" w:rsidP="00DE1C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05B9BACF" w14:textId="77777777" w:rsidR="003C5D36" w:rsidRDefault="003C5D36" w:rsidP="00DE1CAA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2F2F2" w:themeFill="background1" w:themeFillShade="F2"/>
          </w:tcPr>
          <w:p w14:paraId="4140561A" w14:textId="77777777" w:rsidR="003C5D36" w:rsidRDefault="003C5D36" w:rsidP="00DE1CAA">
            <w:pPr>
              <w:rPr>
                <w:sz w:val="24"/>
                <w:szCs w:val="24"/>
              </w:rPr>
            </w:pPr>
          </w:p>
        </w:tc>
      </w:tr>
      <w:tr w:rsidR="00164133" w14:paraId="5BCDB0F7" w14:textId="77777777" w:rsidTr="003C5D36">
        <w:tc>
          <w:tcPr>
            <w:tcW w:w="6941" w:type="dxa"/>
            <w:shd w:val="clear" w:color="auto" w:fill="F2F2F2" w:themeFill="background1" w:themeFillShade="F2"/>
          </w:tcPr>
          <w:p w14:paraId="07A49CE3" w14:textId="77777777" w:rsidR="00164133" w:rsidRDefault="00164133" w:rsidP="00DE1C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512359C0" w14:textId="77777777" w:rsidR="00164133" w:rsidRDefault="00164133" w:rsidP="00DE1CAA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2F2F2" w:themeFill="background1" w:themeFillShade="F2"/>
          </w:tcPr>
          <w:p w14:paraId="5436F7CF" w14:textId="77777777" w:rsidR="00164133" w:rsidRDefault="00164133" w:rsidP="00DE1CAA">
            <w:pPr>
              <w:rPr>
                <w:sz w:val="24"/>
                <w:szCs w:val="24"/>
              </w:rPr>
            </w:pPr>
          </w:p>
        </w:tc>
      </w:tr>
      <w:tr w:rsidR="00164133" w14:paraId="6EAD65A5" w14:textId="77777777" w:rsidTr="003C5D36">
        <w:tc>
          <w:tcPr>
            <w:tcW w:w="6941" w:type="dxa"/>
            <w:shd w:val="clear" w:color="auto" w:fill="F2F2F2" w:themeFill="background1" w:themeFillShade="F2"/>
          </w:tcPr>
          <w:p w14:paraId="7D0ADBBA" w14:textId="77777777" w:rsidR="00164133" w:rsidRDefault="00164133" w:rsidP="00DE1C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249C7345" w14:textId="77777777" w:rsidR="00164133" w:rsidRDefault="00164133" w:rsidP="00DE1CAA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2F2F2" w:themeFill="background1" w:themeFillShade="F2"/>
          </w:tcPr>
          <w:p w14:paraId="20FEEBEB" w14:textId="77777777" w:rsidR="00164133" w:rsidRDefault="00164133" w:rsidP="00DE1CAA">
            <w:pPr>
              <w:rPr>
                <w:sz w:val="24"/>
                <w:szCs w:val="24"/>
              </w:rPr>
            </w:pPr>
          </w:p>
        </w:tc>
      </w:tr>
      <w:tr w:rsidR="00164133" w14:paraId="3D826FA6" w14:textId="77777777" w:rsidTr="003C5D36">
        <w:tc>
          <w:tcPr>
            <w:tcW w:w="6941" w:type="dxa"/>
            <w:shd w:val="clear" w:color="auto" w:fill="F2F2F2" w:themeFill="background1" w:themeFillShade="F2"/>
          </w:tcPr>
          <w:p w14:paraId="0D214B87" w14:textId="77777777" w:rsidR="00164133" w:rsidRDefault="00164133" w:rsidP="00DE1C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515B32C3" w14:textId="77777777" w:rsidR="00164133" w:rsidRDefault="00164133" w:rsidP="00DE1CAA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2F2F2" w:themeFill="background1" w:themeFillShade="F2"/>
          </w:tcPr>
          <w:p w14:paraId="32B74FF0" w14:textId="77777777" w:rsidR="00164133" w:rsidRDefault="00164133" w:rsidP="00DE1CAA">
            <w:pPr>
              <w:rPr>
                <w:sz w:val="24"/>
                <w:szCs w:val="24"/>
              </w:rPr>
            </w:pPr>
          </w:p>
        </w:tc>
      </w:tr>
      <w:tr w:rsidR="00164133" w14:paraId="7C7C150B" w14:textId="77777777" w:rsidTr="003C5D36">
        <w:tc>
          <w:tcPr>
            <w:tcW w:w="6941" w:type="dxa"/>
            <w:shd w:val="clear" w:color="auto" w:fill="F2F2F2" w:themeFill="background1" w:themeFillShade="F2"/>
          </w:tcPr>
          <w:p w14:paraId="5001F564" w14:textId="77777777" w:rsidR="00164133" w:rsidRDefault="00164133" w:rsidP="00DE1C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762FDF1B" w14:textId="77777777" w:rsidR="00164133" w:rsidRDefault="00164133" w:rsidP="00DE1CAA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2F2F2" w:themeFill="background1" w:themeFillShade="F2"/>
          </w:tcPr>
          <w:p w14:paraId="258F1096" w14:textId="77777777" w:rsidR="00164133" w:rsidRDefault="00164133" w:rsidP="00DE1CAA">
            <w:pPr>
              <w:rPr>
                <w:sz w:val="24"/>
                <w:szCs w:val="24"/>
              </w:rPr>
            </w:pPr>
          </w:p>
        </w:tc>
      </w:tr>
    </w:tbl>
    <w:p w14:paraId="1E6E7312" w14:textId="77777777" w:rsidR="00164133" w:rsidRDefault="00164133">
      <w:pPr>
        <w:rPr>
          <w:b/>
          <w:bCs/>
          <w:color w:val="FF0000"/>
          <w:sz w:val="24"/>
          <w:szCs w:val="24"/>
        </w:rPr>
      </w:pPr>
    </w:p>
    <w:p w14:paraId="0F176912" w14:textId="77777777" w:rsidR="003C5D36" w:rsidRPr="00A8660F" w:rsidRDefault="003C5D36" w:rsidP="003C5D36">
      <w:pPr>
        <w:rPr>
          <w:b/>
          <w:bCs/>
          <w:color w:val="FF0000"/>
          <w:sz w:val="24"/>
          <w:szCs w:val="24"/>
        </w:rPr>
      </w:pPr>
      <w:r w:rsidRPr="00A8660F">
        <w:rPr>
          <w:b/>
          <w:bCs/>
          <w:color w:val="FF0000"/>
          <w:sz w:val="24"/>
          <w:szCs w:val="24"/>
        </w:rPr>
        <w:t>C</w:t>
      </w:r>
      <w:r>
        <w:rPr>
          <w:b/>
          <w:bCs/>
          <w:color w:val="FF0000"/>
          <w:sz w:val="24"/>
          <w:szCs w:val="24"/>
        </w:rPr>
        <w:t>onsolidation (September onwards)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941"/>
        <w:gridCol w:w="992"/>
        <w:gridCol w:w="1083"/>
      </w:tblGrid>
      <w:tr w:rsidR="00164133" w14:paraId="6F74B76E" w14:textId="77777777" w:rsidTr="003C5D36">
        <w:tc>
          <w:tcPr>
            <w:tcW w:w="6941" w:type="dxa"/>
            <w:shd w:val="clear" w:color="auto" w:fill="F2F2F2" w:themeFill="background1" w:themeFillShade="F2"/>
          </w:tcPr>
          <w:p w14:paraId="62D95330" w14:textId="22597CA9" w:rsidR="00164133" w:rsidRDefault="00F92A4E" w:rsidP="00DE1C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the action?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65933C6" w14:textId="77777777" w:rsidR="00164133" w:rsidRDefault="00164133" w:rsidP="003C5D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</w:t>
            </w:r>
          </w:p>
        </w:tc>
        <w:tc>
          <w:tcPr>
            <w:tcW w:w="1083" w:type="dxa"/>
            <w:shd w:val="clear" w:color="auto" w:fill="F2F2F2" w:themeFill="background1" w:themeFillShade="F2"/>
          </w:tcPr>
          <w:p w14:paraId="67241CE0" w14:textId="77777777" w:rsidR="00164133" w:rsidRDefault="00164133" w:rsidP="003C5D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When</w:t>
            </w:r>
          </w:p>
        </w:tc>
      </w:tr>
      <w:tr w:rsidR="00164133" w14:paraId="53E78423" w14:textId="77777777" w:rsidTr="003C5D36">
        <w:tc>
          <w:tcPr>
            <w:tcW w:w="6941" w:type="dxa"/>
            <w:shd w:val="clear" w:color="auto" w:fill="F2F2F2" w:themeFill="background1" w:themeFillShade="F2"/>
          </w:tcPr>
          <w:p w14:paraId="6BADF30A" w14:textId="77777777" w:rsidR="00164133" w:rsidRDefault="00164133" w:rsidP="00DE1C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0B51BF0C" w14:textId="77777777" w:rsidR="00164133" w:rsidRDefault="00164133" w:rsidP="00DE1CAA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2F2F2" w:themeFill="background1" w:themeFillShade="F2"/>
          </w:tcPr>
          <w:p w14:paraId="5A1ADEF0" w14:textId="77777777" w:rsidR="00164133" w:rsidRDefault="00164133" w:rsidP="00DE1CAA">
            <w:pPr>
              <w:rPr>
                <w:sz w:val="24"/>
                <w:szCs w:val="24"/>
              </w:rPr>
            </w:pPr>
          </w:p>
        </w:tc>
      </w:tr>
      <w:tr w:rsidR="00164133" w14:paraId="50FF2DC3" w14:textId="77777777" w:rsidTr="003C5D36">
        <w:tc>
          <w:tcPr>
            <w:tcW w:w="6941" w:type="dxa"/>
            <w:shd w:val="clear" w:color="auto" w:fill="F2F2F2" w:themeFill="background1" w:themeFillShade="F2"/>
          </w:tcPr>
          <w:p w14:paraId="58A47C91" w14:textId="77777777" w:rsidR="00164133" w:rsidRDefault="00164133" w:rsidP="00DE1C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394B9CEB" w14:textId="77777777" w:rsidR="00164133" w:rsidRDefault="00164133" w:rsidP="00DE1CAA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2F2F2" w:themeFill="background1" w:themeFillShade="F2"/>
          </w:tcPr>
          <w:p w14:paraId="24CFBFD6" w14:textId="77777777" w:rsidR="00164133" w:rsidRDefault="00164133" w:rsidP="00DE1CAA">
            <w:pPr>
              <w:rPr>
                <w:sz w:val="24"/>
                <w:szCs w:val="24"/>
              </w:rPr>
            </w:pPr>
          </w:p>
        </w:tc>
      </w:tr>
      <w:tr w:rsidR="00164133" w14:paraId="3750EDB9" w14:textId="77777777" w:rsidTr="003C5D36">
        <w:tc>
          <w:tcPr>
            <w:tcW w:w="6941" w:type="dxa"/>
            <w:shd w:val="clear" w:color="auto" w:fill="F2F2F2" w:themeFill="background1" w:themeFillShade="F2"/>
          </w:tcPr>
          <w:p w14:paraId="688B7471" w14:textId="77777777" w:rsidR="00164133" w:rsidRDefault="00164133" w:rsidP="00DE1C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48FF14C0" w14:textId="77777777" w:rsidR="00164133" w:rsidRDefault="00164133" w:rsidP="00DE1CAA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2F2F2" w:themeFill="background1" w:themeFillShade="F2"/>
          </w:tcPr>
          <w:p w14:paraId="7CCBF3B2" w14:textId="77777777" w:rsidR="00164133" w:rsidRDefault="00164133" w:rsidP="00DE1CAA">
            <w:pPr>
              <w:rPr>
                <w:sz w:val="24"/>
                <w:szCs w:val="24"/>
              </w:rPr>
            </w:pPr>
          </w:p>
        </w:tc>
      </w:tr>
      <w:tr w:rsidR="00164133" w14:paraId="2569F5E1" w14:textId="77777777" w:rsidTr="003C5D36">
        <w:tc>
          <w:tcPr>
            <w:tcW w:w="6941" w:type="dxa"/>
            <w:shd w:val="clear" w:color="auto" w:fill="F2F2F2" w:themeFill="background1" w:themeFillShade="F2"/>
          </w:tcPr>
          <w:p w14:paraId="7B2B0A83" w14:textId="77777777" w:rsidR="00164133" w:rsidRDefault="00164133" w:rsidP="00DE1C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3D3F3901" w14:textId="77777777" w:rsidR="00164133" w:rsidRDefault="00164133" w:rsidP="00DE1CAA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2F2F2" w:themeFill="background1" w:themeFillShade="F2"/>
          </w:tcPr>
          <w:p w14:paraId="3D7AA71E" w14:textId="77777777" w:rsidR="00164133" w:rsidRDefault="00164133" w:rsidP="00DE1CAA">
            <w:pPr>
              <w:rPr>
                <w:sz w:val="24"/>
                <w:szCs w:val="24"/>
              </w:rPr>
            </w:pPr>
          </w:p>
        </w:tc>
      </w:tr>
      <w:tr w:rsidR="003E382F" w14:paraId="26A7B7F2" w14:textId="77777777" w:rsidTr="003C5D36">
        <w:tc>
          <w:tcPr>
            <w:tcW w:w="6941" w:type="dxa"/>
            <w:shd w:val="clear" w:color="auto" w:fill="F2F2F2" w:themeFill="background1" w:themeFillShade="F2"/>
          </w:tcPr>
          <w:p w14:paraId="67A89313" w14:textId="77777777" w:rsidR="003E382F" w:rsidRDefault="003E382F" w:rsidP="00DE1C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491F377D" w14:textId="77777777" w:rsidR="003E382F" w:rsidRDefault="003E382F" w:rsidP="00DE1CAA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2F2F2" w:themeFill="background1" w:themeFillShade="F2"/>
          </w:tcPr>
          <w:p w14:paraId="4DA0A35B" w14:textId="77777777" w:rsidR="003E382F" w:rsidRDefault="003E382F" w:rsidP="00DE1CAA">
            <w:pPr>
              <w:rPr>
                <w:sz w:val="24"/>
                <w:szCs w:val="24"/>
              </w:rPr>
            </w:pPr>
          </w:p>
        </w:tc>
      </w:tr>
      <w:tr w:rsidR="00164133" w14:paraId="1746C3BD" w14:textId="77777777" w:rsidTr="003C5D36">
        <w:tc>
          <w:tcPr>
            <w:tcW w:w="6941" w:type="dxa"/>
            <w:shd w:val="clear" w:color="auto" w:fill="F2F2F2" w:themeFill="background1" w:themeFillShade="F2"/>
          </w:tcPr>
          <w:p w14:paraId="6D0A7341" w14:textId="77777777" w:rsidR="00164133" w:rsidRDefault="00164133" w:rsidP="00DE1C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44F47F7F" w14:textId="77777777" w:rsidR="00164133" w:rsidRDefault="00164133" w:rsidP="00DE1CAA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2F2F2" w:themeFill="background1" w:themeFillShade="F2"/>
          </w:tcPr>
          <w:p w14:paraId="72CC00C7" w14:textId="77777777" w:rsidR="00164133" w:rsidRDefault="00164133" w:rsidP="00DE1CAA">
            <w:pPr>
              <w:rPr>
                <w:sz w:val="24"/>
                <w:szCs w:val="24"/>
              </w:rPr>
            </w:pPr>
          </w:p>
        </w:tc>
      </w:tr>
      <w:tr w:rsidR="00164133" w14:paraId="040A2619" w14:textId="77777777" w:rsidTr="003C5D36">
        <w:tc>
          <w:tcPr>
            <w:tcW w:w="6941" w:type="dxa"/>
            <w:shd w:val="clear" w:color="auto" w:fill="F2F2F2" w:themeFill="background1" w:themeFillShade="F2"/>
          </w:tcPr>
          <w:p w14:paraId="10CFDD70" w14:textId="77777777" w:rsidR="00164133" w:rsidRDefault="00164133" w:rsidP="00DE1C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116ED8DF" w14:textId="77777777" w:rsidR="00164133" w:rsidRDefault="00164133" w:rsidP="00DE1CAA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2F2F2" w:themeFill="background1" w:themeFillShade="F2"/>
          </w:tcPr>
          <w:p w14:paraId="6482ABEA" w14:textId="77777777" w:rsidR="00164133" w:rsidRDefault="00164133" w:rsidP="00DE1CAA">
            <w:pPr>
              <w:rPr>
                <w:sz w:val="24"/>
                <w:szCs w:val="24"/>
              </w:rPr>
            </w:pPr>
          </w:p>
        </w:tc>
      </w:tr>
    </w:tbl>
    <w:p w14:paraId="75CD5F98" w14:textId="77777777" w:rsidR="00164133" w:rsidRDefault="00164133">
      <w:pPr>
        <w:rPr>
          <w:i/>
          <w:iCs/>
          <w:sz w:val="24"/>
          <w:szCs w:val="24"/>
        </w:rPr>
      </w:pPr>
    </w:p>
    <w:sectPr w:rsidR="00164133" w:rsidSect="003D54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1440" w:bottom="170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74BFEE" w14:textId="77777777" w:rsidR="00433D9F" w:rsidRDefault="00433D9F" w:rsidP="007F62C8">
      <w:pPr>
        <w:spacing w:after="0" w:line="240" w:lineRule="auto"/>
      </w:pPr>
      <w:r>
        <w:separator/>
      </w:r>
    </w:p>
  </w:endnote>
  <w:endnote w:type="continuationSeparator" w:id="0">
    <w:p w14:paraId="65AC9EC1" w14:textId="77777777" w:rsidR="00433D9F" w:rsidRDefault="00433D9F" w:rsidP="007F6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F8C2F4" w14:textId="77777777" w:rsidR="007B3EB3" w:rsidRDefault="007B3E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78B1D" w14:textId="4AB3816A" w:rsidR="0064674C" w:rsidRDefault="0064674C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456F1" w14:textId="77777777" w:rsidR="007B3EB3" w:rsidRDefault="007B3E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E540F5" w14:textId="77777777" w:rsidR="00433D9F" w:rsidRDefault="00433D9F" w:rsidP="007F62C8">
      <w:pPr>
        <w:spacing w:after="0" w:line="240" w:lineRule="auto"/>
      </w:pPr>
      <w:r>
        <w:separator/>
      </w:r>
    </w:p>
  </w:footnote>
  <w:footnote w:type="continuationSeparator" w:id="0">
    <w:p w14:paraId="7F0A7471" w14:textId="77777777" w:rsidR="00433D9F" w:rsidRDefault="00433D9F" w:rsidP="007F6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8B4A1" w14:textId="77777777" w:rsidR="007B3EB3" w:rsidRDefault="007B3E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AF2CA" w14:textId="5CD5F0B8" w:rsidR="007F62C8" w:rsidRPr="00164133" w:rsidRDefault="003C5D36" w:rsidP="004E715E">
    <w:pPr>
      <w:pStyle w:val="Header"/>
      <w:rPr>
        <w:b/>
        <w:bCs/>
        <w:color w:val="FF0000"/>
        <w:sz w:val="44"/>
        <w:szCs w:val="44"/>
      </w:rPr>
    </w:pPr>
    <w:r w:rsidRPr="003C5D36">
      <w:rPr>
        <w:b/>
        <w:bCs/>
        <w:color w:val="FF0000"/>
        <w:sz w:val="36"/>
        <w:szCs w:val="36"/>
      </w:rPr>
      <w:t>My Company</w:t>
    </w:r>
    <w:r w:rsidR="00164133" w:rsidRPr="003C5D36">
      <w:rPr>
        <w:b/>
        <w:bCs/>
        <w:color w:val="FF0000"/>
        <w:sz w:val="36"/>
        <w:szCs w:val="36"/>
      </w:rPr>
      <w:t xml:space="preserve"> </w:t>
    </w:r>
    <w:r w:rsidR="007F62C8" w:rsidRPr="003C5D36">
      <w:rPr>
        <w:b/>
        <w:bCs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01082BA2" wp14:editId="1345A621">
          <wp:simplePos x="0" y="0"/>
          <wp:positionH relativeFrom="margin">
            <wp:posOffset>4695825</wp:posOffset>
          </wp:positionH>
          <wp:positionV relativeFrom="paragraph">
            <wp:posOffset>-316230</wp:posOffset>
          </wp:positionV>
          <wp:extent cx="1032510" cy="590550"/>
          <wp:effectExtent l="0" t="0" r="0" b="0"/>
          <wp:wrapTight wrapText="bothSides">
            <wp:wrapPolygon edited="0">
              <wp:start x="0" y="0"/>
              <wp:lineTo x="0" y="20903"/>
              <wp:lineTo x="21122" y="20903"/>
              <wp:lineTo x="21122" y="0"/>
              <wp:lineTo x="0" y="0"/>
            </wp:wrapPolygon>
          </wp:wrapTight>
          <wp:docPr id="4125" name="Picture 4125" descr="A picture containing drawing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B667FE49-F321-4630-B4F8-BB10687B68B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9" name="Picture 2" descr="A picture containing drawing&#10;&#10;Description automatically generated">
                    <a:extLst>
                      <a:ext uri="{FF2B5EF4-FFF2-40B4-BE49-F238E27FC236}">
                        <a16:creationId xmlns:a16="http://schemas.microsoft.com/office/drawing/2014/main" id="{B667FE49-F321-4630-B4F8-BB10687B68B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51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5D36">
      <w:rPr>
        <w:b/>
        <w:bCs/>
        <w:sz w:val="36"/>
        <w:szCs w:val="36"/>
      </w:rPr>
      <w:t>Covid Recovery</w:t>
    </w:r>
    <w:r w:rsidR="004E715E" w:rsidRPr="003C5D36">
      <w:rPr>
        <w:b/>
        <w:bCs/>
        <w:sz w:val="36"/>
        <w:szCs w:val="36"/>
      </w:rPr>
      <w:t xml:space="preserve"> Plan</w:t>
    </w:r>
    <w:r w:rsidR="007C479E">
      <w:rPr>
        <w:b/>
        <w:bCs/>
        <w:sz w:val="36"/>
        <w:szCs w:val="36"/>
      </w:rPr>
      <w:t xml:space="preserve"> 2021</w:t>
    </w:r>
  </w:p>
  <w:p w14:paraId="51EC66F4" w14:textId="77777777" w:rsidR="004E715E" w:rsidRPr="004E715E" w:rsidRDefault="004E715E" w:rsidP="004E715E">
    <w:pPr>
      <w:pStyle w:val="Header"/>
      <w:jc w:val="center"/>
      <w:rPr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4AE084" w14:textId="77777777" w:rsidR="007B3EB3" w:rsidRDefault="007B3E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EC5700"/>
    <w:multiLevelType w:val="hybridMultilevel"/>
    <w:tmpl w:val="130AA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45827"/>
    <w:multiLevelType w:val="hybridMultilevel"/>
    <w:tmpl w:val="1C1CC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A1EE5"/>
    <w:multiLevelType w:val="hybridMultilevel"/>
    <w:tmpl w:val="C1DCB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215"/>
    <w:rsid w:val="0009610B"/>
    <w:rsid w:val="00142D32"/>
    <w:rsid w:val="00164133"/>
    <w:rsid w:val="0021295C"/>
    <w:rsid w:val="002B6027"/>
    <w:rsid w:val="003C5D36"/>
    <w:rsid w:val="003D5419"/>
    <w:rsid w:val="003E382F"/>
    <w:rsid w:val="00433D9F"/>
    <w:rsid w:val="00485AD6"/>
    <w:rsid w:val="004E715E"/>
    <w:rsid w:val="005F6DEB"/>
    <w:rsid w:val="00624129"/>
    <w:rsid w:val="0064674C"/>
    <w:rsid w:val="006C6BB0"/>
    <w:rsid w:val="0075337B"/>
    <w:rsid w:val="007B3EB3"/>
    <w:rsid w:val="007B685A"/>
    <w:rsid w:val="007C0A44"/>
    <w:rsid w:val="007C479E"/>
    <w:rsid w:val="007F62C8"/>
    <w:rsid w:val="00815D31"/>
    <w:rsid w:val="00822ABD"/>
    <w:rsid w:val="00966215"/>
    <w:rsid w:val="00993945"/>
    <w:rsid w:val="00A8660F"/>
    <w:rsid w:val="00AA7DFE"/>
    <w:rsid w:val="00AF773E"/>
    <w:rsid w:val="00BF6B0C"/>
    <w:rsid w:val="00C8448D"/>
    <w:rsid w:val="00D55BB4"/>
    <w:rsid w:val="00DE1CAB"/>
    <w:rsid w:val="00E11F06"/>
    <w:rsid w:val="00E54D1A"/>
    <w:rsid w:val="00E80EC6"/>
    <w:rsid w:val="00EF227A"/>
    <w:rsid w:val="00F230D5"/>
    <w:rsid w:val="00F329E1"/>
    <w:rsid w:val="00F92A4E"/>
    <w:rsid w:val="00FE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127187"/>
  <w15:chartTrackingRefBased/>
  <w15:docId w15:val="{8B77D8FA-7E51-47EF-8C23-4FF81533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1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62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2C8"/>
  </w:style>
  <w:style w:type="paragraph" w:styleId="Footer">
    <w:name w:val="footer"/>
    <w:basedOn w:val="Normal"/>
    <w:link w:val="FooterChar"/>
    <w:uiPriority w:val="99"/>
    <w:unhideWhenUsed/>
    <w:rsid w:val="007F62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2C8"/>
  </w:style>
  <w:style w:type="paragraph" w:styleId="ListParagraph">
    <w:name w:val="List Paragraph"/>
    <w:basedOn w:val="Normal"/>
    <w:uiPriority w:val="34"/>
    <w:qFormat/>
    <w:rsid w:val="003D5419"/>
    <w:pPr>
      <w:ind w:left="720"/>
      <w:contextualSpacing/>
    </w:pPr>
  </w:style>
  <w:style w:type="paragraph" w:styleId="NoSpacing">
    <w:name w:val="No Spacing"/>
    <w:uiPriority w:val="1"/>
    <w:qFormat/>
    <w:rsid w:val="00C844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Pilgrim</dc:creator>
  <cp:keywords/>
  <dc:description/>
  <cp:lastModifiedBy>Katherine Stevens</cp:lastModifiedBy>
  <cp:revision>3</cp:revision>
  <cp:lastPrinted>2021-01-28T14:14:00Z</cp:lastPrinted>
  <dcterms:created xsi:type="dcterms:W3CDTF">2021-01-28T14:28:00Z</dcterms:created>
  <dcterms:modified xsi:type="dcterms:W3CDTF">2021-01-28T14:28:00Z</dcterms:modified>
</cp:coreProperties>
</file>